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0627" w:type="dxa"/>
        <w:tblLook w:val="04A0" w:firstRow="1" w:lastRow="0" w:firstColumn="1" w:lastColumn="0" w:noHBand="0" w:noVBand="1"/>
      </w:tblPr>
      <w:tblGrid>
        <w:gridCol w:w="5055"/>
        <w:gridCol w:w="5572"/>
      </w:tblGrid>
      <w:tr w:rsidR="001A7C06" w:rsidRPr="001A7C06" w14:paraId="5E1D98D1" w14:textId="77777777">
        <w:trPr>
          <w:trHeight w:val="416"/>
        </w:trPr>
        <w:tc>
          <w:tcPr>
            <w:tcW w:w="106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BCA549" w14:textId="77777777" w:rsidR="001A7C06" w:rsidRPr="001A7C06" w:rsidRDefault="001A7C06" w:rsidP="006B19C7">
            <w:pPr>
              <w:jc w:val="center"/>
              <w:rPr>
                <w:b/>
                <w:bCs/>
              </w:rPr>
            </w:pPr>
            <w:r w:rsidRPr="001A7C06">
              <w:rPr>
                <w:b/>
                <w:bCs/>
              </w:rPr>
              <w:t>8.SINIF İNKILAP TARİHİ VE ATATÜRKÇÜLÜK 2.DÖNEM 1.YAZILI SINAVI</w:t>
            </w:r>
          </w:p>
        </w:tc>
      </w:tr>
      <w:tr w:rsidR="001A7C06" w:rsidRPr="001A7C06" w14:paraId="28DB7D4F" w14:textId="77777777">
        <w:trPr>
          <w:trHeight w:val="798"/>
        </w:trPr>
        <w:tc>
          <w:tcPr>
            <w:tcW w:w="5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7C65B7" w14:textId="77777777" w:rsidR="001A7C06" w:rsidRPr="001A7C06" w:rsidRDefault="001A7C06" w:rsidP="001A7C06">
            <w:pPr>
              <w:rPr>
                <w:b/>
                <w:bCs/>
              </w:rPr>
            </w:pPr>
            <w:r w:rsidRPr="001A7C06">
              <w:rPr>
                <w:b/>
                <w:bCs/>
              </w:rPr>
              <w:t>ADI-SOYADI:</w:t>
            </w:r>
          </w:p>
          <w:p w14:paraId="2F56E484" w14:textId="77777777" w:rsidR="001A7C06" w:rsidRPr="001A7C06" w:rsidRDefault="001A7C06" w:rsidP="001A7C06">
            <w:pPr>
              <w:rPr>
                <w:b/>
                <w:bCs/>
              </w:rPr>
            </w:pPr>
            <w:r w:rsidRPr="001A7C06">
              <w:rPr>
                <w:b/>
                <w:bCs/>
              </w:rPr>
              <w:t>SINIFI-NUMARASI:</w:t>
            </w:r>
          </w:p>
        </w:tc>
        <w:tc>
          <w:tcPr>
            <w:tcW w:w="5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8956EC" w14:textId="77777777" w:rsidR="001A7C06" w:rsidRPr="001A7C06" w:rsidRDefault="001A7C06" w:rsidP="001A7C06">
            <w:pPr>
              <w:rPr>
                <w:b/>
                <w:bCs/>
              </w:rPr>
            </w:pPr>
            <w:r w:rsidRPr="001A7C06">
              <w:rPr>
                <w:b/>
                <w:bCs/>
              </w:rPr>
              <w:t>PUAN:</w:t>
            </w:r>
          </w:p>
          <w:p w14:paraId="36D873B3" w14:textId="77777777" w:rsidR="001A7C06" w:rsidRPr="001A7C06" w:rsidRDefault="001A7C06" w:rsidP="001A7C06">
            <w:pPr>
              <w:rPr>
                <w:b/>
                <w:bCs/>
              </w:rPr>
            </w:pPr>
            <w:r w:rsidRPr="001A7C06">
              <w:rPr>
                <w:b/>
                <w:bCs/>
              </w:rPr>
              <w:t xml:space="preserve">    </w:t>
            </w:r>
          </w:p>
        </w:tc>
      </w:tr>
    </w:tbl>
    <w:p w14:paraId="07630D07" w14:textId="6494B5B2" w:rsidR="001A7C06" w:rsidRPr="001A7C06" w:rsidRDefault="005965F3" w:rsidP="001A7C06">
      <w:pPr>
        <w:rPr>
          <w:b/>
          <w:bCs/>
        </w:rPr>
      </w:pPr>
      <w:r>
        <w:rPr>
          <w:b/>
          <w:bCs/>
        </w:rPr>
        <w:t>2</w:t>
      </w:r>
      <w:r w:rsidR="001A7C06" w:rsidRPr="001A7C06">
        <w:rPr>
          <w:b/>
          <w:bCs/>
        </w:rPr>
        <w:t>.Senaryoya göre hazırlanmıştır.</w:t>
      </w:r>
    </w:p>
    <w:p w14:paraId="7DF78A66" w14:textId="77777777" w:rsidR="001A7C06" w:rsidRPr="0085730A" w:rsidRDefault="001A7C06" w:rsidP="001A7C06">
      <w:pPr>
        <w:rPr>
          <w:b/>
          <w:bCs/>
        </w:rPr>
      </w:pPr>
      <w:r w:rsidRPr="001A7C06">
        <w:rPr>
          <w:b/>
          <w:bCs/>
        </w:rPr>
        <w:t xml:space="preserve">Kazanım: </w:t>
      </w:r>
      <w:r w:rsidRPr="00C84AE4">
        <w:t>İTA.8.3.6. Lozan Antlaşması’nın sağladığı kazanımları analiz eder. (20P)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1A7C06" w:rsidRPr="001A7C06" w14:paraId="1ADBEF7C" w14:textId="77777777" w:rsidTr="0085730A">
        <w:trPr>
          <w:trHeight w:val="398"/>
        </w:trPr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85687D" w14:textId="100F931A" w:rsidR="001A7C06" w:rsidRDefault="001A7C06" w:rsidP="0085730A">
            <w:r w:rsidRPr="001A7C06">
              <w:t xml:space="preserve">1. </w:t>
            </w:r>
            <w:r w:rsidR="0085730A">
              <w:t xml:space="preserve">Boğazlar: </w:t>
            </w:r>
            <w:r w:rsidR="0085730A">
              <w:t>Boğazların</w:t>
            </w:r>
            <w:r w:rsidR="0085730A">
              <w:t xml:space="preserve"> yönetimi, başkanı Türk olan uluslararası</w:t>
            </w:r>
            <w:r w:rsidR="0085730A">
              <w:t xml:space="preserve"> </w:t>
            </w:r>
            <w:r w:rsidR="0085730A">
              <w:t xml:space="preserve">bir komisyona verilecektir. </w:t>
            </w:r>
            <w:proofErr w:type="spellStart"/>
            <w:r w:rsidR="0085730A">
              <w:t>Boğazlar'ın</w:t>
            </w:r>
            <w:proofErr w:type="spellEnd"/>
            <w:r w:rsidR="0085730A">
              <w:t xml:space="preserve"> her iki yakası</w:t>
            </w:r>
            <w:r w:rsidR="0085730A">
              <w:t xml:space="preserve"> </w:t>
            </w:r>
            <w:r w:rsidR="0085730A">
              <w:t xml:space="preserve">askerden arındırılacaktır. Barış zamanında </w:t>
            </w:r>
            <w:r w:rsidR="0085730A">
              <w:t xml:space="preserve">Boğazlardan </w:t>
            </w:r>
            <w:r w:rsidR="0085730A">
              <w:t>ticari gemilerin geçişi serbest olacaktı</w:t>
            </w:r>
            <w:r w:rsidR="0085730A">
              <w:t>r.</w:t>
            </w:r>
          </w:p>
          <w:p w14:paraId="327150E9" w14:textId="229E489B" w:rsidR="0085730A" w:rsidRPr="0085730A" w:rsidRDefault="0085730A" w:rsidP="0085730A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Lozan Antlaşması’nda alınan bu karar hangi ilkelere aykırıdır? Yazınız. </w:t>
            </w:r>
          </w:p>
          <w:p w14:paraId="45063995" w14:textId="76E26818" w:rsidR="001A7C06" w:rsidRPr="001A7C06" w:rsidRDefault="001A7C06" w:rsidP="001A7C06">
            <w:pPr>
              <w:spacing w:after="160" w:line="259" w:lineRule="auto"/>
              <w:rPr>
                <w:b/>
                <w:bCs/>
              </w:rPr>
            </w:pPr>
          </w:p>
        </w:tc>
      </w:tr>
      <w:tr w:rsidR="001A7C06" w:rsidRPr="001A7C06" w14:paraId="30535259" w14:textId="77777777" w:rsidTr="0085730A">
        <w:trPr>
          <w:trHeight w:val="1638"/>
        </w:trPr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7F202C" w14:textId="77777777" w:rsidR="001A7C06" w:rsidRPr="001A7C06" w:rsidRDefault="001A7C06" w:rsidP="001A7C06">
            <w:pPr>
              <w:spacing w:after="160" w:line="259" w:lineRule="auto"/>
            </w:pPr>
          </w:p>
          <w:p w14:paraId="6201ED55" w14:textId="77777777" w:rsidR="001A7C06" w:rsidRPr="001A7C06" w:rsidRDefault="001A7C06" w:rsidP="001A7C06">
            <w:pPr>
              <w:spacing w:after="160" w:line="259" w:lineRule="auto"/>
            </w:pPr>
          </w:p>
          <w:p w14:paraId="7416F8CA" w14:textId="77777777" w:rsidR="001A7C06" w:rsidRPr="001A7C06" w:rsidRDefault="001A7C06" w:rsidP="001A7C06">
            <w:pPr>
              <w:spacing w:after="160" w:line="259" w:lineRule="auto"/>
            </w:pPr>
          </w:p>
        </w:tc>
      </w:tr>
    </w:tbl>
    <w:p w14:paraId="078AE8A4" w14:textId="77777777" w:rsidR="001A7C06" w:rsidRPr="001A7C06" w:rsidRDefault="001A7C06" w:rsidP="001A7C06">
      <w:pPr>
        <w:rPr>
          <w:b/>
          <w:bCs/>
        </w:rPr>
      </w:pPr>
    </w:p>
    <w:p w14:paraId="1F6B4C95" w14:textId="77777777" w:rsidR="001A7C06" w:rsidRDefault="001A7C06" w:rsidP="001A7C06">
      <w:pPr>
        <w:rPr>
          <w:b/>
          <w:bCs/>
        </w:rPr>
      </w:pPr>
    </w:p>
    <w:p w14:paraId="0D415D20" w14:textId="77777777" w:rsidR="0085730A" w:rsidRDefault="0085730A" w:rsidP="001A7C06">
      <w:pPr>
        <w:rPr>
          <w:b/>
          <w:bCs/>
        </w:rPr>
      </w:pPr>
    </w:p>
    <w:p w14:paraId="0A27AFDA" w14:textId="77777777" w:rsidR="001A7C06" w:rsidRPr="001A7C06" w:rsidRDefault="001A7C06" w:rsidP="001A7C06">
      <w:pPr>
        <w:rPr>
          <w:b/>
          <w:bCs/>
        </w:rPr>
      </w:pPr>
      <w:r w:rsidRPr="001A7C06">
        <w:rPr>
          <w:b/>
          <w:bCs/>
        </w:rPr>
        <w:t>Kazanım:</w:t>
      </w:r>
      <w:r w:rsidRPr="001A7C06">
        <w:t xml:space="preserve"> </w:t>
      </w:r>
      <w:r w:rsidRPr="00C84AE4">
        <w:t>İTA.8.3.7. Millî Mücadele Dönemi’nin siyasi, sosyal ve kültürel olaylarının sanat ve edebiyat ürünlerine yansımalarına kanıtlar gösterir (20P)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1A7C06" w:rsidRPr="001A7C06" w14:paraId="48E8B06A" w14:textId="77777777" w:rsidTr="00E0753D">
        <w:trPr>
          <w:trHeight w:val="398"/>
        </w:trPr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920694" w14:textId="2768CD23" w:rsidR="001A7C06" w:rsidRDefault="001A7C06" w:rsidP="00E0753D">
            <w:pPr>
              <w:spacing w:after="160" w:line="259" w:lineRule="auto"/>
            </w:pPr>
            <w:r>
              <w:rPr>
                <w:b/>
                <w:bCs/>
              </w:rPr>
              <w:t>2</w:t>
            </w:r>
            <w:r w:rsidRPr="001A7C06">
              <w:rPr>
                <w:b/>
                <w:bCs/>
              </w:rPr>
              <w:t>.</w:t>
            </w:r>
            <w:r w:rsidRPr="001A7C06">
              <w:t xml:space="preserve"> </w:t>
            </w:r>
          </w:p>
          <w:p w14:paraId="5E765567" w14:textId="3C1E6BDB" w:rsidR="00462F01" w:rsidRDefault="00462F01" w:rsidP="00462F01">
            <w:pPr>
              <w:pStyle w:val="ListeParagraf"/>
              <w:numPr>
                <w:ilvl w:val="0"/>
                <w:numId w:val="3"/>
              </w:numPr>
            </w:pPr>
            <w:r w:rsidRPr="00462F01">
              <w:t>Mustafa Kemal Atatürk tarafından kalem alınmıştır.</w:t>
            </w:r>
          </w:p>
          <w:p w14:paraId="3CDCF76D" w14:textId="77777777" w:rsidR="00462F01" w:rsidRPr="00462F01" w:rsidRDefault="00462F01" w:rsidP="00462F01">
            <w:pPr>
              <w:pStyle w:val="ListeParagraf"/>
            </w:pPr>
          </w:p>
          <w:p w14:paraId="196FBC91" w14:textId="117DA642" w:rsidR="00462F01" w:rsidRDefault="00462F01" w:rsidP="00462F01">
            <w:pPr>
              <w:pStyle w:val="ListeParagraf"/>
              <w:numPr>
                <w:ilvl w:val="0"/>
                <w:numId w:val="3"/>
              </w:numPr>
            </w:pPr>
            <w:r w:rsidRPr="00462F01">
              <w:t>Millî Mücadele dönemini anlatan birinci elden tarihi bir kaynaktır.</w:t>
            </w:r>
          </w:p>
          <w:p w14:paraId="236BC593" w14:textId="77777777" w:rsidR="00462F01" w:rsidRDefault="00462F01" w:rsidP="00462F01">
            <w:pPr>
              <w:pStyle w:val="ListeParagraf"/>
            </w:pPr>
          </w:p>
          <w:p w14:paraId="3697F6B1" w14:textId="6F67F486" w:rsidR="00462F01" w:rsidRPr="00462F01" w:rsidRDefault="00462F01" w:rsidP="00462F01">
            <w:pPr>
              <w:pStyle w:val="ListeParagraf"/>
              <w:numPr>
                <w:ilvl w:val="0"/>
                <w:numId w:val="3"/>
              </w:numPr>
            </w:pPr>
            <w:r w:rsidRPr="00462F01">
              <w:t>1919-1927 yılları arasını konu edinmektedir.</w:t>
            </w:r>
          </w:p>
          <w:p w14:paraId="10132114" w14:textId="0E27AFD7" w:rsidR="001A7C06" w:rsidRPr="001A7C06" w:rsidRDefault="00462F01" w:rsidP="00E0753D">
            <w:pPr>
              <w:spacing w:after="160" w:line="259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Verilen bilgiler </w:t>
            </w:r>
            <w:proofErr w:type="gramStart"/>
            <w:r>
              <w:rPr>
                <w:b/>
                <w:bCs/>
              </w:rPr>
              <w:t>Milli</w:t>
            </w:r>
            <w:proofErr w:type="gramEnd"/>
            <w:r>
              <w:rPr>
                <w:b/>
                <w:bCs/>
              </w:rPr>
              <w:t xml:space="preserve"> Mücadele Dönemini konu edinen eserlerden hangisiyle ilgilidir? Yazınız. </w:t>
            </w:r>
          </w:p>
        </w:tc>
      </w:tr>
      <w:tr w:rsidR="001A7C06" w:rsidRPr="001A7C06" w14:paraId="13818813" w14:textId="77777777" w:rsidTr="00E0753D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C4BC89" w14:textId="77777777" w:rsidR="001A7C06" w:rsidRPr="001A7C06" w:rsidRDefault="001A7C06" w:rsidP="00E0753D">
            <w:pPr>
              <w:spacing w:after="160" w:line="259" w:lineRule="auto"/>
            </w:pPr>
          </w:p>
        </w:tc>
      </w:tr>
    </w:tbl>
    <w:p w14:paraId="41F44F74" w14:textId="77777777" w:rsidR="001A7C06" w:rsidRDefault="001A7C06" w:rsidP="001A7C06">
      <w:pPr>
        <w:rPr>
          <w:b/>
          <w:bCs/>
        </w:rPr>
      </w:pPr>
    </w:p>
    <w:p w14:paraId="1C5BCD5C" w14:textId="77777777" w:rsidR="0085730A" w:rsidRDefault="0085730A" w:rsidP="001A7C06">
      <w:pPr>
        <w:rPr>
          <w:b/>
          <w:bCs/>
        </w:rPr>
      </w:pPr>
    </w:p>
    <w:p w14:paraId="60893FE1" w14:textId="77777777" w:rsidR="0085730A" w:rsidRDefault="0085730A" w:rsidP="001A7C06">
      <w:pPr>
        <w:rPr>
          <w:b/>
          <w:bCs/>
        </w:rPr>
      </w:pPr>
    </w:p>
    <w:p w14:paraId="41B98BF0" w14:textId="715BF708" w:rsidR="001A7C06" w:rsidRPr="00C84AE4" w:rsidRDefault="001A7C06" w:rsidP="001A7C06">
      <w:r w:rsidRPr="001A7C06">
        <w:rPr>
          <w:b/>
          <w:bCs/>
        </w:rPr>
        <w:t xml:space="preserve">Kazanım: </w:t>
      </w:r>
      <w:r w:rsidRPr="00C84AE4">
        <w:t xml:space="preserve">İTA.8.4.2. Siyasi alanda meydana gelen gelişmeleri </w:t>
      </w:r>
      <w:r w:rsidR="0085730A" w:rsidRPr="00C84AE4">
        <w:t>kavrar. (</w:t>
      </w:r>
      <w:r w:rsidRPr="00C84AE4">
        <w:t>20P)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1A7C06" w:rsidRPr="001A7C06" w14:paraId="71DBABCF" w14:textId="77777777" w:rsidTr="00E0753D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5FCA2B" w14:textId="4F14CC8C" w:rsidR="001A7C06" w:rsidRPr="001A7C06" w:rsidRDefault="001A7C06" w:rsidP="00E0753D">
            <w:pPr>
              <w:spacing w:after="160" w:line="259" w:lineRule="auto"/>
            </w:pPr>
            <w:r>
              <w:rPr>
                <w:b/>
                <w:bCs/>
              </w:rPr>
              <w:t>3</w:t>
            </w:r>
            <w:r w:rsidRPr="001A7C06">
              <w:rPr>
                <w:b/>
                <w:bCs/>
              </w:rPr>
              <w:t>.</w:t>
            </w:r>
            <w:r w:rsidRPr="001A7C06">
              <w:t xml:space="preserve"> </w:t>
            </w:r>
            <w:r w:rsidR="00462F01" w:rsidRPr="00C84AE4">
              <w:rPr>
                <w:b/>
                <w:bCs/>
              </w:rPr>
              <w:t>Cumhuriyetin İlan edilmesiyle hangi sorunlar çözüme kavuşmuştur? Yazınız</w:t>
            </w:r>
            <w:r w:rsidR="00462F01">
              <w:t xml:space="preserve"> </w:t>
            </w:r>
          </w:p>
        </w:tc>
      </w:tr>
      <w:tr w:rsidR="001A7C06" w:rsidRPr="001A7C06" w14:paraId="5F64E3EA" w14:textId="77777777" w:rsidTr="00E0753D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5B1C63" w14:textId="77777777" w:rsidR="001A7C06" w:rsidRPr="001A7C06" w:rsidRDefault="001A7C06" w:rsidP="00E0753D">
            <w:pPr>
              <w:spacing w:after="160" w:line="259" w:lineRule="auto"/>
            </w:pPr>
          </w:p>
          <w:p w14:paraId="295CC2EE" w14:textId="77777777" w:rsidR="001A7C06" w:rsidRPr="001A7C06" w:rsidRDefault="001A7C06" w:rsidP="00E0753D">
            <w:pPr>
              <w:spacing w:after="160" w:line="259" w:lineRule="auto"/>
            </w:pPr>
          </w:p>
          <w:p w14:paraId="66AEEA71" w14:textId="77777777" w:rsidR="001A7C06" w:rsidRPr="001A7C06" w:rsidRDefault="001A7C06" w:rsidP="00E0753D">
            <w:pPr>
              <w:spacing w:after="160" w:line="259" w:lineRule="auto"/>
            </w:pPr>
          </w:p>
        </w:tc>
      </w:tr>
    </w:tbl>
    <w:p w14:paraId="08C1B41F" w14:textId="77777777" w:rsidR="001A7C06" w:rsidRDefault="001A7C06" w:rsidP="001A7C06">
      <w:pPr>
        <w:rPr>
          <w:b/>
          <w:bCs/>
        </w:rPr>
      </w:pPr>
    </w:p>
    <w:p w14:paraId="071DC951" w14:textId="77777777" w:rsidR="0085730A" w:rsidRDefault="0085730A" w:rsidP="001A7C06">
      <w:pPr>
        <w:rPr>
          <w:b/>
          <w:bCs/>
        </w:rPr>
      </w:pPr>
    </w:p>
    <w:p w14:paraId="2F6A6B73" w14:textId="77777777" w:rsidR="0085730A" w:rsidRDefault="0085730A" w:rsidP="001A7C06">
      <w:pPr>
        <w:rPr>
          <w:b/>
          <w:bCs/>
        </w:rPr>
      </w:pPr>
    </w:p>
    <w:p w14:paraId="20E9B24F" w14:textId="77777777" w:rsidR="00C84AE4" w:rsidRDefault="00C84AE4" w:rsidP="001A7C06">
      <w:pPr>
        <w:rPr>
          <w:b/>
          <w:bCs/>
        </w:rPr>
      </w:pPr>
    </w:p>
    <w:p w14:paraId="1DF73FB8" w14:textId="77777777" w:rsidR="00462F01" w:rsidRDefault="00462F01" w:rsidP="001A7C06">
      <w:pPr>
        <w:rPr>
          <w:b/>
          <w:bCs/>
        </w:rPr>
      </w:pPr>
    </w:p>
    <w:p w14:paraId="770B99EA" w14:textId="1CC0E6FE" w:rsidR="001A7C06" w:rsidRPr="001A7C06" w:rsidRDefault="001A7C06" w:rsidP="001A7C06">
      <w:pPr>
        <w:rPr>
          <w:b/>
          <w:bCs/>
        </w:rPr>
      </w:pPr>
      <w:r w:rsidRPr="001A7C06">
        <w:rPr>
          <w:b/>
          <w:bCs/>
        </w:rPr>
        <w:lastRenderedPageBreak/>
        <w:t>Kazanım:</w:t>
      </w:r>
      <w:r w:rsidRPr="001A7C06">
        <w:t xml:space="preserve"> </w:t>
      </w:r>
      <w:r w:rsidR="002B0953" w:rsidRPr="00C84AE4">
        <w:t>iTA.8.4.3. Hukuk alanında meydana gelen gelişmelerin toplumsal hayata yansımalarını kavrar</w:t>
      </w:r>
      <w:r w:rsidRPr="00C84AE4">
        <w:t>. (20P)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1A7C06" w:rsidRPr="001A7C06" w14:paraId="67ED9144" w14:textId="77777777">
        <w:trPr>
          <w:trHeight w:val="398"/>
        </w:trPr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1CAB02" w14:textId="495211E1" w:rsidR="001A7C06" w:rsidRDefault="002B0953" w:rsidP="00462F01">
            <w:r>
              <w:rPr>
                <w:b/>
                <w:bCs/>
              </w:rPr>
              <w:t>4</w:t>
            </w:r>
            <w:r w:rsidR="001A7C06" w:rsidRPr="001A7C06">
              <w:rPr>
                <w:b/>
                <w:bCs/>
              </w:rPr>
              <w:t>.</w:t>
            </w:r>
            <w:r w:rsidR="001A7C06" w:rsidRPr="001A7C06">
              <w:t xml:space="preserve"> </w:t>
            </w:r>
            <w:r w:rsidR="00462F01">
              <w:t>Toplumun temelini oluşturan aile kurumu yasal güvence</w:t>
            </w:r>
            <w:r w:rsidR="00462F01">
              <w:t xml:space="preserve"> </w:t>
            </w:r>
            <w:r w:rsidR="00462F01">
              <w:t>altına alındı ve çağdaş bir yapıya kavuşturuldu. Sosyal</w:t>
            </w:r>
            <w:r w:rsidR="00462F01">
              <w:t xml:space="preserve"> </w:t>
            </w:r>
            <w:r w:rsidR="00462F01">
              <w:t>ve ekonomik haklarda kadın, erkek eşitliği sağlandı. Türk</w:t>
            </w:r>
            <w:r w:rsidR="00462F01">
              <w:t xml:space="preserve"> </w:t>
            </w:r>
            <w:r w:rsidR="00462F01">
              <w:t>kadını modern dünya kadınları arasında saygın bir konuma</w:t>
            </w:r>
            <w:r w:rsidR="00462F01">
              <w:t xml:space="preserve"> </w:t>
            </w:r>
            <w:r w:rsidR="00462F01">
              <w:t>yükseldi. Türkiye’de</w:t>
            </w:r>
            <w:r w:rsidR="00462F01">
              <w:t xml:space="preserve"> </w:t>
            </w:r>
            <w:r w:rsidR="00462F01">
              <w:t>yaşayan gayrimüslim vatandaşlar, Lozan Antlaşması’yla</w:t>
            </w:r>
            <w:r w:rsidR="00462F01">
              <w:t xml:space="preserve"> </w:t>
            </w:r>
            <w:r w:rsidR="00462F01">
              <w:t>kendilerine tanınan haklardan vazgeçti. Böylece Avrupa</w:t>
            </w:r>
            <w:r w:rsidR="00462F01">
              <w:t xml:space="preserve"> </w:t>
            </w:r>
            <w:r w:rsidR="00462F01">
              <w:t>devletlerinin bu konuda Türkiye’nin iç işlerine</w:t>
            </w:r>
            <w:r w:rsidR="00462F01">
              <w:t xml:space="preserve"> </w:t>
            </w:r>
            <w:r w:rsidR="00462F01">
              <w:t>karışmaları engellendi. Patrikhane ve</w:t>
            </w:r>
            <w:r w:rsidR="00462F01">
              <w:t xml:space="preserve"> </w:t>
            </w:r>
            <w:r w:rsidR="00462F01">
              <w:t>konsoloslukların mahkeme kurma yetkileri</w:t>
            </w:r>
            <w:r w:rsidR="00462F01">
              <w:t xml:space="preserve"> </w:t>
            </w:r>
            <w:r w:rsidR="00462F01">
              <w:t>sona erdi.</w:t>
            </w:r>
          </w:p>
          <w:p w14:paraId="00D67CFB" w14:textId="3FAAB44D" w:rsidR="00C84AE4" w:rsidRPr="00C84AE4" w:rsidRDefault="00C84AE4" w:rsidP="00462F01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Verilen yenilikler hukuk alanında yapılan yeniliklerden hangisiyle ilgilidir? Yazınız. </w:t>
            </w:r>
          </w:p>
          <w:p w14:paraId="545BFC5E" w14:textId="77777777" w:rsidR="001A7C06" w:rsidRPr="001A7C06" w:rsidRDefault="001A7C06" w:rsidP="002B0953">
            <w:pPr>
              <w:rPr>
                <w:b/>
                <w:bCs/>
              </w:rPr>
            </w:pPr>
          </w:p>
        </w:tc>
      </w:tr>
      <w:tr w:rsidR="001A7C06" w:rsidRPr="001A7C06" w14:paraId="0CB52878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EAC5DB" w14:textId="77777777" w:rsidR="001A7C06" w:rsidRPr="001A7C06" w:rsidRDefault="001A7C06" w:rsidP="001A7C06">
            <w:pPr>
              <w:spacing w:after="160" w:line="259" w:lineRule="auto"/>
            </w:pPr>
          </w:p>
        </w:tc>
      </w:tr>
    </w:tbl>
    <w:p w14:paraId="1CDE4921" w14:textId="77777777" w:rsidR="001A7C06" w:rsidRPr="001A7C06" w:rsidRDefault="001A7C06" w:rsidP="001A7C06">
      <w:pPr>
        <w:rPr>
          <w:b/>
          <w:bCs/>
        </w:rPr>
      </w:pPr>
    </w:p>
    <w:p w14:paraId="16A8400C" w14:textId="77777777" w:rsidR="001A7C06" w:rsidRPr="001A7C06" w:rsidRDefault="001A7C06" w:rsidP="001A7C06">
      <w:pPr>
        <w:rPr>
          <w:b/>
          <w:bCs/>
        </w:rPr>
      </w:pPr>
    </w:p>
    <w:p w14:paraId="4FADC3A8" w14:textId="77777777" w:rsidR="001A7C06" w:rsidRPr="001A7C06" w:rsidRDefault="001A7C06" w:rsidP="001A7C06">
      <w:pPr>
        <w:rPr>
          <w:b/>
          <w:bCs/>
        </w:rPr>
      </w:pPr>
    </w:p>
    <w:p w14:paraId="281D6F7D" w14:textId="77777777" w:rsidR="001A7C06" w:rsidRPr="001A7C06" w:rsidRDefault="001A7C06" w:rsidP="001A7C06">
      <w:pPr>
        <w:rPr>
          <w:b/>
          <w:bCs/>
        </w:rPr>
      </w:pPr>
    </w:p>
    <w:p w14:paraId="0C4AD200" w14:textId="77777777" w:rsidR="001A7C06" w:rsidRPr="001A7C06" w:rsidRDefault="001A7C06" w:rsidP="001A7C06">
      <w:pPr>
        <w:rPr>
          <w:b/>
          <w:bCs/>
        </w:rPr>
      </w:pPr>
    </w:p>
    <w:p w14:paraId="5D3139CC" w14:textId="77777777" w:rsidR="001A7C06" w:rsidRPr="001A7C06" w:rsidRDefault="001A7C06" w:rsidP="001A7C06">
      <w:pPr>
        <w:rPr>
          <w:b/>
          <w:bCs/>
        </w:rPr>
      </w:pPr>
    </w:p>
    <w:p w14:paraId="44833B06" w14:textId="60B9517F" w:rsidR="001A7C06" w:rsidRPr="001A7C06" w:rsidRDefault="001A7C06" w:rsidP="001A7C06">
      <w:r w:rsidRPr="001A7C06">
        <w:rPr>
          <w:b/>
          <w:bCs/>
        </w:rPr>
        <w:t xml:space="preserve">Kazanım: </w:t>
      </w:r>
      <w:r w:rsidR="002B0953" w:rsidRPr="00C84AE4">
        <w:t>İTA.8.4.4. Eğitim ve kültür alanında yapılan inkılapları ve gelişmeleri kavrar</w:t>
      </w:r>
      <w:r w:rsidRPr="00C84AE4">
        <w:t>. (</w:t>
      </w:r>
      <w:r w:rsidR="002B0953" w:rsidRPr="00C84AE4">
        <w:t>1</w:t>
      </w:r>
      <w:r w:rsidRPr="00C84AE4">
        <w:t>0P)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1A7C06" w:rsidRPr="001A7C06" w14:paraId="2C21C49E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7C2EF1" w14:textId="244DC0AD" w:rsidR="001A7C06" w:rsidRPr="001A7C06" w:rsidRDefault="001A7C06" w:rsidP="001A7C06">
            <w:pPr>
              <w:spacing w:after="160" w:line="259" w:lineRule="auto"/>
            </w:pPr>
            <w:r w:rsidRPr="001A7C06">
              <w:t>5</w:t>
            </w:r>
            <w:r w:rsidRPr="00C84AE4">
              <w:rPr>
                <w:b/>
                <w:bCs/>
              </w:rPr>
              <w:t>.</w:t>
            </w:r>
            <w:r w:rsidR="00C84AE4" w:rsidRPr="00C84AE4">
              <w:rPr>
                <w:b/>
                <w:bCs/>
              </w:rPr>
              <w:t xml:space="preserve"> </w:t>
            </w:r>
            <w:r w:rsidR="00C84AE4" w:rsidRPr="00C84AE4">
              <w:rPr>
                <w:b/>
                <w:bCs/>
              </w:rPr>
              <w:t>Türk Tarih Kurumu</w:t>
            </w:r>
            <w:r w:rsidR="00C84AE4" w:rsidRPr="00C84AE4">
              <w:rPr>
                <w:b/>
                <w:bCs/>
              </w:rPr>
              <w:t xml:space="preserve"> hangi amaçlarla kurulmuştur? İki örnek veriniz</w:t>
            </w:r>
            <w:r w:rsidR="00C84AE4">
              <w:t xml:space="preserve"> </w:t>
            </w:r>
          </w:p>
        </w:tc>
      </w:tr>
      <w:tr w:rsidR="001A7C06" w:rsidRPr="001A7C06" w14:paraId="0867474E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80BEFC" w14:textId="77777777" w:rsidR="001A7C06" w:rsidRPr="001A7C06" w:rsidRDefault="001A7C06" w:rsidP="001A7C06">
            <w:pPr>
              <w:spacing w:after="160" w:line="259" w:lineRule="auto"/>
            </w:pPr>
          </w:p>
          <w:p w14:paraId="342B9E5E" w14:textId="77777777" w:rsidR="001A7C06" w:rsidRPr="001A7C06" w:rsidRDefault="001A7C06" w:rsidP="001A7C06">
            <w:pPr>
              <w:spacing w:after="160" w:line="259" w:lineRule="auto"/>
            </w:pPr>
          </w:p>
        </w:tc>
      </w:tr>
    </w:tbl>
    <w:p w14:paraId="7D2735ED" w14:textId="77777777" w:rsidR="001A7C06" w:rsidRDefault="001A7C06" w:rsidP="001A7C06">
      <w:pPr>
        <w:rPr>
          <w:b/>
          <w:bCs/>
        </w:rPr>
      </w:pPr>
    </w:p>
    <w:p w14:paraId="22537445" w14:textId="77777777" w:rsidR="0085730A" w:rsidRDefault="0085730A" w:rsidP="001A7C06">
      <w:pPr>
        <w:rPr>
          <w:b/>
          <w:bCs/>
        </w:rPr>
      </w:pPr>
    </w:p>
    <w:p w14:paraId="7CF21BF6" w14:textId="77777777" w:rsidR="0085730A" w:rsidRDefault="0085730A" w:rsidP="001A7C06">
      <w:pPr>
        <w:rPr>
          <w:b/>
          <w:bCs/>
        </w:rPr>
      </w:pPr>
    </w:p>
    <w:p w14:paraId="61789EBF" w14:textId="77777777" w:rsidR="0085730A" w:rsidRPr="001A7C06" w:rsidRDefault="0085730A" w:rsidP="001A7C06">
      <w:pPr>
        <w:rPr>
          <w:b/>
          <w:bCs/>
        </w:rPr>
      </w:pPr>
    </w:p>
    <w:p w14:paraId="07D09C8A" w14:textId="45010940" w:rsidR="002B0953" w:rsidRPr="001A7C06" w:rsidRDefault="002B0953" w:rsidP="002B0953">
      <w:r w:rsidRPr="001A7C06">
        <w:rPr>
          <w:b/>
          <w:bCs/>
        </w:rPr>
        <w:t xml:space="preserve">Kazanım: </w:t>
      </w:r>
      <w:r w:rsidRPr="00C84AE4">
        <w:t>İTA.8.4.5. Toplumsal alanda yapılan inkılapları ve meydana gelen gelişmeleri kavrar. (10P)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2B0953" w:rsidRPr="001A7C06" w14:paraId="72A7021A" w14:textId="77777777" w:rsidTr="00E0753D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12006B" w14:textId="5339662B" w:rsidR="002B0953" w:rsidRPr="001A7C06" w:rsidRDefault="002B0953" w:rsidP="00E0753D">
            <w:pPr>
              <w:spacing w:after="160" w:line="259" w:lineRule="auto"/>
            </w:pPr>
            <w:r w:rsidRPr="001A7C06">
              <w:t>5.</w:t>
            </w:r>
            <w:r w:rsidR="00C84AE4" w:rsidRPr="00C84AE4">
              <w:rPr>
                <w:b/>
                <w:bCs/>
              </w:rPr>
              <w:t>Soyadı kanunun kabul edilmesiyle hangi sorunlar ortadan kalkmıştır? İki örnek veriniz</w:t>
            </w:r>
            <w:r w:rsidR="00C84AE4">
              <w:t xml:space="preserve"> </w:t>
            </w:r>
          </w:p>
        </w:tc>
      </w:tr>
      <w:tr w:rsidR="002B0953" w:rsidRPr="001A7C06" w14:paraId="3E79FDFC" w14:textId="77777777" w:rsidTr="00E0753D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089B9B" w14:textId="77777777" w:rsidR="002B0953" w:rsidRPr="001A7C06" w:rsidRDefault="002B0953" w:rsidP="00E0753D">
            <w:pPr>
              <w:spacing w:after="160" w:line="259" w:lineRule="auto"/>
            </w:pPr>
          </w:p>
          <w:p w14:paraId="41463C09" w14:textId="77777777" w:rsidR="002B0953" w:rsidRPr="001A7C06" w:rsidRDefault="002B0953" w:rsidP="00E0753D">
            <w:pPr>
              <w:spacing w:after="160" w:line="259" w:lineRule="auto"/>
            </w:pPr>
          </w:p>
        </w:tc>
      </w:tr>
    </w:tbl>
    <w:p w14:paraId="644CC6F2" w14:textId="77777777" w:rsidR="001A7C06" w:rsidRPr="001A7C06" w:rsidRDefault="001A7C06" w:rsidP="001A7C06">
      <w:pPr>
        <w:rPr>
          <w:b/>
          <w:bCs/>
        </w:rPr>
      </w:pPr>
    </w:p>
    <w:p w14:paraId="707929DF" w14:textId="77777777" w:rsidR="001A7C06" w:rsidRPr="001A7C06" w:rsidRDefault="001A7C06" w:rsidP="001A7C06"/>
    <w:p w14:paraId="734848CB" w14:textId="77777777" w:rsidR="001A7C06" w:rsidRPr="001A7C06" w:rsidRDefault="001A7C06" w:rsidP="002B0953">
      <w:pPr>
        <w:jc w:val="right"/>
        <w:rPr>
          <w:b/>
          <w:bCs/>
        </w:rPr>
      </w:pPr>
      <w:proofErr w:type="spellStart"/>
      <w:r w:rsidRPr="001A7C06">
        <w:rPr>
          <w:b/>
          <w:bCs/>
          <w:highlight w:val="yellow"/>
        </w:rPr>
        <w:t>İnstagram</w:t>
      </w:r>
      <w:proofErr w:type="spellEnd"/>
      <w:r w:rsidRPr="001A7C06">
        <w:rPr>
          <w:b/>
          <w:bCs/>
          <w:highlight w:val="yellow"/>
        </w:rPr>
        <w:t xml:space="preserve">: Metin Hoca </w:t>
      </w:r>
      <w:proofErr w:type="gramStart"/>
      <w:r w:rsidRPr="001A7C06">
        <w:rPr>
          <w:b/>
          <w:bCs/>
          <w:highlight w:val="yellow"/>
        </w:rPr>
        <w:t>( @</w:t>
      </w:r>
      <w:proofErr w:type="gramEnd"/>
      <w:r w:rsidRPr="001A7C06">
        <w:rPr>
          <w:b/>
          <w:bCs/>
          <w:highlight w:val="yellow"/>
        </w:rPr>
        <w:t>metinhhoca)</w:t>
      </w:r>
    </w:p>
    <w:p w14:paraId="371D8C75" w14:textId="77777777" w:rsidR="001A7C06" w:rsidRPr="001A7C06" w:rsidRDefault="001A7C06" w:rsidP="002B0953">
      <w:pPr>
        <w:jc w:val="right"/>
        <w:rPr>
          <w:b/>
          <w:bCs/>
        </w:rPr>
      </w:pPr>
      <w:r w:rsidRPr="001A7C06">
        <w:rPr>
          <w:b/>
          <w:bCs/>
        </w:rPr>
        <w:t>Sosyal Bilgiler Öğretmeni</w:t>
      </w:r>
    </w:p>
    <w:p w14:paraId="03A22FF6" w14:textId="77777777" w:rsidR="001A7C06" w:rsidRPr="001A7C06" w:rsidRDefault="001A7C06" w:rsidP="002B0953">
      <w:pPr>
        <w:jc w:val="right"/>
        <w:rPr>
          <w:b/>
          <w:bCs/>
        </w:rPr>
      </w:pPr>
      <w:r w:rsidRPr="001A7C06">
        <w:rPr>
          <w:b/>
          <w:bCs/>
        </w:rPr>
        <w:t>Metin Uruk</w:t>
      </w:r>
    </w:p>
    <w:p w14:paraId="0016A07A" w14:textId="3592B2CE" w:rsidR="001A7C06" w:rsidRPr="001A7C06" w:rsidRDefault="002B0953" w:rsidP="002B0953">
      <w:pPr>
        <w:jc w:val="right"/>
      </w:pPr>
      <w:r w:rsidRPr="002B0953">
        <w:rPr>
          <w:highlight w:val="yellow"/>
        </w:rPr>
        <w:t xml:space="preserve">Cevaplar Metin Hoca Youtube Kanalımda yayında olacaktır </w:t>
      </w:r>
      <w:r w:rsidRPr="002B0953">
        <w:rPr>
          <mc:AlternateContent>
            <mc:Choice Requires="w16se"/>
            <mc:Fallback>
              <w:rFonts w:ascii="Segoe UI Emoji" w:eastAsia="Segoe UI Emoji" w:hAnsi="Segoe UI Emoji" w:cs="Segoe UI Emoji"/>
            </mc:Fallback>
          </mc:AlternateContent>
          <w:highlight w:val="yellow"/>
        </w:rPr>
        <mc:AlternateContent>
          <mc:Choice Requires="w16se">
            <w16se:symEx w16se:font="Segoe UI Emoji" w16se:char="1F60A"/>
          </mc:Choice>
          <mc:Fallback>
            <w:t>😊</w:t>
          </mc:Fallback>
        </mc:AlternateContent>
      </w:r>
      <w:r>
        <w:t xml:space="preserve"> </w:t>
      </w:r>
    </w:p>
    <w:p w14:paraId="7F170CF5" w14:textId="77777777" w:rsidR="001A7C06" w:rsidRPr="001A7C06" w:rsidRDefault="001A7C06" w:rsidP="001A7C06"/>
    <w:p w14:paraId="32590C64" w14:textId="77777777" w:rsidR="001A7C06" w:rsidRPr="001A7C06" w:rsidRDefault="001A7C06" w:rsidP="001A7C06"/>
    <w:p w14:paraId="1D3D237C" w14:textId="77777777" w:rsidR="001A7C06" w:rsidRPr="001A7C06" w:rsidRDefault="001A7C06" w:rsidP="001A7C06"/>
    <w:p w14:paraId="4D8706A4" w14:textId="77777777" w:rsidR="001A7C06" w:rsidRPr="001A7C06" w:rsidRDefault="001A7C06" w:rsidP="001A7C06"/>
    <w:p w14:paraId="50169D11" w14:textId="329ACF91" w:rsidR="001A7C06" w:rsidRPr="001A7C06" w:rsidRDefault="001A7C06" w:rsidP="001A7C06">
      <w:r w:rsidRPr="001A7C06">
        <w:rPr>
          <w:noProof/>
        </w:rPr>
        <w:lastRenderedPageBreak/>
        <w:drawing>
          <wp:inline distT="0" distB="0" distL="0" distR="0" wp14:anchorId="55DBFE3D" wp14:editId="7528A04E">
            <wp:extent cx="5657850" cy="5657850"/>
            <wp:effectExtent l="0" t="0" r="0" b="0"/>
            <wp:docPr id="1758938096" name="Resim 6" descr="Hiper Zeka Yayınları 2025 8. Sınıf EN İnkılap Tarihi ve Kitab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iper Zeka Yayınları 2025 8. Sınıf EN İnkılap Tarihi ve Kitabı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565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9466B3" w14:textId="77777777" w:rsidR="001A7C06" w:rsidRPr="001A7C06" w:rsidRDefault="001A7C06" w:rsidP="001A7C06"/>
    <w:p w14:paraId="6E34AC7A" w14:textId="77777777" w:rsidR="001A7C06" w:rsidRPr="001A7C06" w:rsidRDefault="001A7C06" w:rsidP="001A7C06"/>
    <w:p w14:paraId="75C9C126" w14:textId="5FA1F86C" w:rsidR="001A7C06" w:rsidRPr="001A7C06" w:rsidRDefault="001A7C06" w:rsidP="001A7C06">
      <w:r w:rsidRPr="001A7C06">
        <w:rPr>
          <w:noProof/>
        </w:rPr>
        <w:lastRenderedPageBreak/>
        <w:drawing>
          <wp:inline distT="0" distB="0" distL="0" distR="0" wp14:anchorId="73B54D5D" wp14:editId="013B6BC4">
            <wp:extent cx="6029325" cy="9048750"/>
            <wp:effectExtent l="0" t="0" r="9525" b="0"/>
            <wp:docPr id="58990638" name="Resim 5" descr="2025 8. Sınıf Hiper T.C. İnkılap Tarihi ve Atatürkçülük Konu Anlatımlı &amp; Soru  Bankası | Metin URUK - Hiper Zeka | TYT-AYT, LGS, Ortaokul, Li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2025 8. Sınıf Hiper T.C. İnkılap Tarihi ve Atatürkçülük Konu Anlatımlı &amp; Soru  Bankası | Metin URUK - Hiper Zeka | TYT-AYT, LGS, Ortaokul, Lise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904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03C052" w14:textId="77777777" w:rsidR="001A7C06" w:rsidRPr="001A7C06" w:rsidRDefault="001A7C06" w:rsidP="001A7C06"/>
    <w:p w14:paraId="22F5EAD3" w14:textId="77777777" w:rsidR="001A7C06" w:rsidRPr="001A7C06" w:rsidRDefault="001A7C06" w:rsidP="001A7C06"/>
    <w:p w14:paraId="4F3E5CBF" w14:textId="35296683" w:rsidR="001A7C06" w:rsidRPr="001A7C06" w:rsidRDefault="001A7C06" w:rsidP="001A7C06">
      <w:r w:rsidRPr="001A7C06">
        <w:rPr>
          <w:noProof/>
        </w:rPr>
        <w:lastRenderedPageBreak/>
        <w:drawing>
          <wp:inline distT="0" distB="0" distL="0" distR="0" wp14:anchorId="0D65D582" wp14:editId="329C6708">
            <wp:extent cx="5372100" cy="8048625"/>
            <wp:effectExtent l="0" t="0" r="0" b="9525"/>
            <wp:docPr id="1573921097" name="Resim 4" descr="Hiper Zeka Yayınları HİPER - HEP 8.SINIF İNKILAP TARİHİ VE ATATÜRKÇÜLÜK  HAFTALIK DENEME FÖYLERİ Fiyatı, Yorumları - Trendyo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Hiper Zeka Yayınları HİPER - HEP 8.SINIF İNKILAP TARİHİ VE ATATÜRKÇÜLÜK  HAFTALIK DENEME FÖYLERİ Fiyatı, Yorumları - Trendyol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804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404B72" w14:textId="77777777" w:rsidR="009529E0" w:rsidRDefault="009529E0"/>
    <w:sectPr w:rsidR="009529E0" w:rsidSect="001A7C06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0817CF"/>
    <w:multiLevelType w:val="hybridMultilevel"/>
    <w:tmpl w:val="0DE67BC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89D2FFE"/>
    <w:multiLevelType w:val="hybridMultilevel"/>
    <w:tmpl w:val="B36E241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BAC626F"/>
    <w:multiLevelType w:val="hybridMultilevel"/>
    <w:tmpl w:val="2B38809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85590860">
    <w:abstractNumId w:val="2"/>
  </w:num>
  <w:num w:numId="2" w16cid:durableId="125126828">
    <w:abstractNumId w:val="1"/>
  </w:num>
  <w:num w:numId="3" w16cid:durableId="58722777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A4522"/>
    <w:rsid w:val="001A7C06"/>
    <w:rsid w:val="002B0953"/>
    <w:rsid w:val="0035065B"/>
    <w:rsid w:val="00462F01"/>
    <w:rsid w:val="005965F3"/>
    <w:rsid w:val="00602E39"/>
    <w:rsid w:val="006B19C7"/>
    <w:rsid w:val="0085730A"/>
    <w:rsid w:val="009529E0"/>
    <w:rsid w:val="009A4522"/>
    <w:rsid w:val="00BE770C"/>
    <w:rsid w:val="00C84A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153D6E"/>
  <w15:chartTrackingRefBased/>
  <w15:docId w15:val="{2EF60371-DF25-402A-8B9A-96343B2D8B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tr-T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link w:val="Balk1Char"/>
    <w:uiPriority w:val="9"/>
    <w:qFormat/>
    <w:rsid w:val="009A452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9A452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9A452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9A452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9A452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9A452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9A452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9A452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9A452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9A452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alk2Char">
    <w:name w:val="Başlık 2 Char"/>
    <w:basedOn w:val="VarsaylanParagrafYazTipi"/>
    <w:link w:val="Balk2"/>
    <w:uiPriority w:val="9"/>
    <w:semiHidden/>
    <w:rsid w:val="009A452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9A452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9A4522"/>
    <w:rPr>
      <w:rFonts w:eastAsiaTheme="majorEastAsia" w:cstheme="majorBidi"/>
      <w:i/>
      <w:iCs/>
      <w:color w:val="0F4761" w:themeColor="accent1" w:themeShade="BF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9A4522"/>
    <w:rPr>
      <w:rFonts w:eastAsiaTheme="majorEastAsia" w:cstheme="majorBidi"/>
      <w:color w:val="0F4761" w:themeColor="accent1" w:themeShade="BF"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9A4522"/>
    <w:rPr>
      <w:rFonts w:eastAsiaTheme="majorEastAsia" w:cstheme="majorBidi"/>
      <w:i/>
      <w:iCs/>
      <w:color w:val="595959" w:themeColor="text1" w:themeTint="A6"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9A4522"/>
    <w:rPr>
      <w:rFonts w:eastAsiaTheme="majorEastAsia" w:cstheme="majorBidi"/>
      <w:color w:val="595959" w:themeColor="text1" w:themeTint="A6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9A4522"/>
    <w:rPr>
      <w:rFonts w:eastAsiaTheme="majorEastAsia" w:cstheme="majorBidi"/>
      <w:i/>
      <w:iCs/>
      <w:color w:val="272727" w:themeColor="text1" w:themeTint="D8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9A4522"/>
    <w:rPr>
      <w:rFonts w:eastAsiaTheme="majorEastAsia" w:cstheme="majorBidi"/>
      <w:color w:val="272727" w:themeColor="text1" w:themeTint="D8"/>
    </w:rPr>
  </w:style>
  <w:style w:type="paragraph" w:styleId="KonuBal">
    <w:name w:val="Title"/>
    <w:basedOn w:val="Normal"/>
    <w:next w:val="Normal"/>
    <w:link w:val="KonuBalChar"/>
    <w:uiPriority w:val="10"/>
    <w:qFormat/>
    <w:rsid w:val="009A452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KonuBalChar">
    <w:name w:val="Konu Başlığı Char"/>
    <w:basedOn w:val="VarsaylanParagrafYazTipi"/>
    <w:link w:val="KonuBal"/>
    <w:uiPriority w:val="10"/>
    <w:rsid w:val="009A452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tyaz">
    <w:name w:val="Subtitle"/>
    <w:basedOn w:val="Normal"/>
    <w:next w:val="Normal"/>
    <w:link w:val="AltyazChar"/>
    <w:uiPriority w:val="11"/>
    <w:qFormat/>
    <w:rsid w:val="009A452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tyazChar">
    <w:name w:val="Altyazı Char"/>
    <w:basedOn w:val="VarsaylanParagrafYazTipi"/>
    <w:link w:val="Altyaz"/>
    <w:uiPriority w:val="11"/>
    <w:rsid w:val="009A452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lnt">
    <w:name w:val="Quote"/>
    <w:basedOn w:val="Normal"/>
    <w:next w:val="Normal"/>
    <w:link w:val="AlntChar"/>
    <w:uiPriority w:val="29"/>
    <w:qFormat/>
    <w:rsid w:val="009A452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lntChar">
    <w:name w:val="Alıntı Char"/>
    <w:basedOn w:val="VarsaylanParagrafYazTipi"/>
    <w:link w:val="Alnt"/>
    <w:uiPriority w:val="29"/>
    <w:rsid w:val="009A4522"/>
    <w:rPr>
      <w:i/>
      <w:iCs/>
      <w:color w:val="404040" w:themeColor="text1" w:themeTint="BF"/>
    </w:rPr>
  </w:style>
  <w:style w:type="paragraph" w:styleId="ListeParagraf">
    <w:name w:val="List Paragraph"/>
    <w:basedOn w:val="Normal"/>
    <w:uiPriority w:val="34"/>
    <w:qFormat/>
    <w:rsid w:val="009A4522"/>
    <w:pPr>
      <w:ind w:left="720"/>
      <w:contextualSpacing/>
    </w:pPr>
  </w:style>
  <w:style w:type="character" w:styleId="GlVurgulama">
    <w:name w:val="Intense Emphasis"/>
    <w:basedOn w:val="VarsaylanParagrafYazTipi"/>
    <w:uiPriority w:val="21"/>
    <w:qFormat/>
    <w:rsid w:val="009A4522"/>
    <w:rPr>
      <w:i/>
      <w:iCs/>
      <w:color w:val="0F4761" w:themeColor="accent1" w:themeShade="BF"/>
    </w:rPr>
  </w:style>
  <w:style w:type="paragraph" w:styleId="GlAlnt">
    <w:name w:val="Intense Quote"/>
    <w:basedOn w:val="Normal"/>
    <w:next w:val="Normal"/>
    <w:link w:val="GlAlntChar"/>
    <w:uiPriority w:val="30"/>
    <w:qFormat/>
    <w:rsid w:val="009A452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GlAlntChar">
    <w:name w:val="Güçlü Alıntı Char"/>
    <w:basedOn w:val="VarsaylanParagrafYazTipi"/>
    <w:link w:val="GlAlnt"/>
    <w:uiPriority w:val="30"/>
    <w:rsid w:val="009A4522"/>
    <w:rPr>
      <w:i/>
      <w:iCs/>
      <w:color w:val="0F4761" w:themeColor="accent1" w:themeShade="BF"/>
    </w:rPr>
  </w:style>
  <w:style w:type="character" w:styleId="GlBavuru">
    <w:name w:val="Intense Reference"/>
    <w:basedOn w:val="VarsaylanParagrafYazTipi"/>
    <w:uiPriority w:val="32"/>
    <w:qFormat/>
    <w:rsid w:val="009A4522"/>
    <w:rPr>
      <w:b/>
      <w:bCs/>
      <w:smallCaps/>
      <w:color w:val="0F4761" w:themeColor="accent1" w:themeShade="BF"/>
      <w:spacing w:val="5"/>
    </w:rPr>
  </w:style>
  <w:style w:type="table" w:styleId="TabloKlavuzu">
    <w:name w:val="Table Grid"/>
    <w:basedOn w:val="NormalTablo"/>
    <w:uiPriority w:val="39"/>
    <w:rsid w:val="001A7C0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5</Pages>
  <Words>346</Words>
  <Characters>1976</Characters>
  <Application>Microsoft Office Word</Application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Metin uruk</dc:creator>
  <cp:keywords/>
  <dc:description/>
  <cp:lastModifiedBy>Metin uruk</cp:lastModifiedBy>
  <cp:revision>5</cp:revision>
  <dcterms:created xsi:type="dcterms:W3CDTF">2026-03-12T18:52:00Z</dcterms:created>
  <dcterms:modified xsi:type="dcterms:W3CDTF">2026-03-18T13:34:00Z</dcterms:modified>
</cp:coreProperties>
</file>